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C652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22F" w:rsidRDefault="00C6522F" w:rsidP="00C652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22F" w:rsidRDefault="00C6522F" w:rsidP="00C652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C652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55D80">
        <w:rPr>
          <w:rFonts w:ascii="Times New Roman" w:hAnsi="Times New Roman" w:cs="Times New Roman"/>
          <w:b/>
          <w:sz w:val="24"/>
          <w:szCs w:val="24"/>
        </w:rPr>
        <w:t>106</w:t>
      </w:r>
    </w:p>
    <w:p w:rsidR="000E5071" w:rsidRDefault="000E5071" w:rsidP="00C6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52F" w:rsidRDefault="00BF12DB" w:rsidP="00C6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C6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C652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4252F" w:rsidRPr="00D66848" w:rsidRDefault="002A7272" w:rsidP="00C652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C652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C652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252F" w:rsidRPr="00AC004A" w:rsidRDefault="002A7272" w:rsidP="00C652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C652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C652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4252F" w:rsidRDefault="002A7272" w:rsidP="00C652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C652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C652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C652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C652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C652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C6522F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C6522F">
      <w:pPr>
        <w:spacing w:after="0" w:line="240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A37F9">
        <w:rPr>
          <w:rFonts w:ascii="Times New Roman" w:hAnsi="Times New Roman" w:cs="Times New Roman"/>
          <w:sz w:val="24"/>
          <w:szCs w:val="24"/>
        </w:rPr>
        <w:t>30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A06C9">
        <w:rPr>
          <w:rFonts w:ascii="Times New Roman" w:hAnsi="Times New Roman" w:cs="Times New Roman"/>
          <w:sz w:val="24"/>
          <w:szCs w:val="24"/>
        </w:rPr>
        <w:t>КЗК-</w:t>
      </w:r>
      <w:r w:rsidR="00155D80" w:rsidRPr="00DA06C9">
        <w:rPr>
          <w:rFonts w:ascii="Times New Roman" w:hAnsi="Times New Roman" w:cs="Times New Roman"/>
          <w:sz w:val="24"/>
          <w:szCs w:val="24"/>
        </w:rPr>
        <w:t>1110</w:t>
      </w:r>
      <w:r w:rsidR="009A37F9" w:rsidRPr="00DA06C9">
        <w:rPr>
          <w:rFonts w:ascii="Times New Roman" w:hAnsi="Times New Roman" w:cs="Times New Roman"/>
          <w:sz w:val="24"/>
          <w:szCs w:val="24"/>
        </w:rPr>
        <w:t>/2024</w:t>
      </w:r>
      <w:r w:rsidRPr="00DA06C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55D80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55D8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C6522F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C6522F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C6522F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DA06C9" w:rsidRDefault="006771E5" w:rsidP="00C6522F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DA06C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55D80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Обединение „ИРМ </w:t>
      </w:r>
      <w:proofErr w:type="spellStart"/>
      <w:r w:rsidR="00155D80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Диджитъл</w:t>
      </w:r>
      <w:proofErr w:type="spellEnd"/>
      <w:r w:rsidR="00155D80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видео“ ДЗЗД </w:t>
      </w:r>
      <w:r w:rsidR="00EC7C72" w:rsidRPr="00DA06C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DA06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172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72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55D80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Генерален директор на Българска национална телевизия 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2CCF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72C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Я. Н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55D80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Консорциум „Дигитални медии“ ДЗЗД </w:t>
      </w:r>
      <w:r w:rsidRPr="007B14A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B14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C6522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C6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A06C9" w:rsidRDefault="00BF12DB" w:rsidP="00C6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C652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84252F" w:rsidRDefault="00BF12DB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6522F" w:rsidRDefault="00C6522F" w:rsidP="00C6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22F" w:rsidRDefault="00C6522F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C6522F">
      <w:pPr>
        <w:spacing w:after="0" w:line="240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C6522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C6522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C6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22F" w:rsidRDefault="00C6522F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522F" w:rsidRDefault="00C6522F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522F" w:rsidRDefault="00C6522F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172CCF">
        <w:rPr>
          <w:rFonts w:ascii="Times New Roman" w:hAnsi="Times New Roman" w:cs="Times New Roman"/>
          <w:sz w:val="24"/>
          <w:szCs w:val="24"/>
        </w:rPr>
        <w:t xml:space="preserve"> В.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941D4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3372B8" w:rsidRDefault="003372B8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172CCF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Н.:</w:t>
      </w:r>
    </w:p>
    <w:p w:rsidR="00BF12DB" w:rsidRDefault="00BF12DB" w:rsidP="00C65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C65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C652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C6522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172CCF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К.:</w:t>
      </w:r>
    </w:p>
    <w:p w:rsidR="00F76883" w:rsidRDefault="003372B8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F76883" w:rsidRPr="00F76883">
        <w:rPr>
          <w:rFonts w:ascii="Times New Roman" w:hAnsi="Times New Roman" w:cs="Times New Roman"/>
          <w:sz w:val="24"/>
          <w:szCs w:val="24"/>
        </w:rPr>
        <w:t>комисия</w:t>
      </w:r>
      <w:r w:rsidR="00941D41">
        <w:rPr>
          <w:rFonts w:ascii="Times New Roman" w:hAnsi="Times New Roman" w:cs="Times New Roman"/>
          <w:sz w:val="24"/>
          <w:szCs w:val="24"/>
        </w:rPr>
        <w:t>,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подробно сме изложили съображения в жалбата</w:t>
      </w:r>
      <w:r w:rsidR="00941D41">
        <w:rPr>
          <w:rFonts w:ascii="Times New Roman" w:hAnsi="Times New Roman" w:cs="Times New Roman"/>
          <w:sz w:val="24"/>
          <w:szCs w:val="24"/>
        </w:rPr>
        <w:t>. О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т </w:t>
      </w:r>
      <w:r w:rsidR="00941D41">
        <w:rPr>
          <w:rFonts w:ascii="Times New Roman" w:hAnsi="Times New Roman" w:cs="Times New Roman"/>
          <w:sz w:val="24"/>
          <w:szCs w:val="24"/>
        </w:rPr>
        <w:t>пре</w:t>
      </w:r>
      <w:r w:rsidR="00F76883" w:rsidRPr="00F76883">
        <w:rPr>
          <w:rFonts w:ascii="Times New Roman" w:hAnsi="Times New Roman" w:cs="Times New Roman"/>
          <w:sz w:val="24"/>
          <w:szCs w:val="24"/>
        </w:rPr>
        <w:t>глеждането на документите</w:t>
      </w:r>
      <w:r w:rsidR="00941D41">
        <w:rPr>
          <w:rFonts w:ascii="Times New Roman" w:hAnsi="Times New Roman" w:cs="Times New Roman"/>
          <w:sz w:val="24"/>
          <w:szCs w:val="24"/>
        </w:rPr>
        <w:t>,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които бяха представени допълнително след н</w:t>
      </w:r>
      <w:r w:rsidR="00941D41">
        <w:rPr>
          <w:rFonts w:ascii="Times New Roman" w:hAnsi="Times New Roman" w:cs="Times New Roman"/>
          <w:sz w:val="24"/>
          <w:szCs w:val="24"/>
        </w:rPr>
        <w:t xml:space="preserve">ашето искане по </w:t>
      </w:r>
      <w:r w:rsidR="00F76883" w:rsidRPr="00F76883">
        <w:rPr>
          <w:rFonts w:ascii="Times New Roman" w:hAnsi="Times New Roman" w:cs="Times New Roman"/>
          <w:sz w:val="24"/>
          <w:szCs w:val="24"/>
        </w:rPr>
        <w:t>преписката се установиха</w:t>
      </w:r>
      <w:r w:rsidR="00941D41">
        <w:rPr>
          <w:rFonts w:ascii="Times New Roman" w:hAnsi="Times New Roman" w:cs="Times New Roman"/>
          <w:sz w:val="24"/>
          <w:szCs w:val="24"/>
        </w:rPr>
        <w:t>,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ние установихме</w:t>
      </w:r>
      <w:r w:rsidR="00E13FAB">
        <w:rPr>
          <w:rFonts w:ascii="Times New Roman" w:hAnsi="Times New Roman" w:cs="Times New Roman"/>
          <w:sz w:val="24"/>
          <w:szCs w:val="24"/>
        </w:rPr>
        <w:t>,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</w:t>
      </w:r>
      <w:r w:rsidR="00941D41">
        <w:rPr>
          <w:rFonts w:ascii="Times New Roman" w:hAnsi="Times New Roman" w:cs="Times New Roman"/>
          <w:sz w:val="24"/>
          <w:szCs w:val="24"/>
        </w:rPr>
        <w:t xml:space="preserve">множество </w:t>
      </w:r>
      <w:r w:rsidR="00F76883" w:rsidRPr="00F76883">
        <w:rPr>
          <w:rFonts w:ascii="Times New Roman" w:hAnsi="Times New Roman" w:cs="Times New Roman"/>
          <w:sz w:val="24"/>
          <w:szCs w:val="24"/>
        </w:rPr>
        <w:t>нарушения</w:t>
      </w:r>
      <w:r w:rsidR="00941D41">
        <w:rPr>
          <w:rFonts w:ascii="Times New Roman" w:hAnsi="Times New Roman" w:cs="Times New Roman"/>
          <w:sz w:val="24"/>
          <w:szCs w:val="24"/>
        </w:rPr>
        <w:t>,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които потвърждават</w:t>
      </w:r>
      <w:r w:rsidR="00F44A0F">
        <w:rPr>
          <w:rFonts w:ascii="Times New Roman" w:hAnsi="Times New Roman" w:cs="Times New Roman"/>
          <w:sz w:val="24"/>
          <w:szCs w:val="24"/>
        </w:rPr>
        <w:t xml:space="preserve"> нашето становище. Комисията е работила тенденциозно, като е омаловажила и търсила всякакви видове нарушения в нашето предложение и в нашия формуляр, като същите са пропуснати в предложението и формуляра на спечелилото дружество.</w:t>
      </w:r>
    </w:p>
    <w:p w:rsidR="00071783" w:rsidRDefault="00F44A0F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Какво имам предвид? За образованието на г-н И. Т. се обсъжда дали неговата дипломна работа </w:t>
      </w:r>
      <w:r w:rsidR="00F76883" w:rsidRPr="00F76883">
        <w:rPr>
          <w:rFonts w:ascii="Times New Roman" w:hAnsi="Times New Roman" w:cs="Times New Roman"/>
          <w:sz w:val="24"/>
          <w:szCs w:val="24"/>
        </w:rPr>
        <w:t>отговаря на изискванията на тази обществен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поръчка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ова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F76883" w:rsidRPr="00F76883">
        <w:rPr>
          <w:rFonts w:ascii="Times New Roman" w:hAnsi="Times New Roman" w:cs="Times New Roman"/>
          <w:sz w:val="24"/>
          <w:szCs w:val="24"/>
        </w:rPr>
        <w:t>абсолютно недопустимо дали дипломната му работа</w:t>
      </w:r>
      <w:r w:rsidR="00071783">
        <w:rPr>
          <w:rFonts w:ascii="Times New Roman" w:hAnsi="Times New Roman" w:cs="Times New Roman"/>
          <w:sz w:val="24"/>
          <w:szCs w:val="24"/>
        </w:rPr>
        <w:t>,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при положение</w:t>
      </w:r>
      <w:r w:rsidR="00071783">
        <w:rPr>
          <w:rFonts w:ascii="Times New Roman" w:hAnsi="Times New Roman" w:cs="Times New Roman"/>
          <w:sz w:val="24"/>
          <w:szCs w:val="24"/>
        </w:rPr>
        <w:t>,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че с</w:t>
      </w:r>
      <w:r w:rsidR="00071783">
        <w:rPr>
          <w:rFonts w:ascii="Times New Roman" w:hAnsi="Times New Roman" w:cs="Times New Roman"/>
          <w:sz w:val="24"/>
          <w:szCs w:val="24"/>
        </w:rPr>
        <w:t>а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представени бакалавърска и магистърска степен</w:t>
      </w:r>
      <w:r w:rsidR="00071783">
        <w:rPr>
          <w:rFonts w:ascii="Times New Roman" w:hAnsi="Times New Roman" w:cs="Times New Roman"/>
          <w:sz w:val="24"/>
          <w:szCs w:val="24"/>
        </w:rPr>
        <w:t>,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да се обсъжда дали тази </w:t>
      </w:r>
      <w:r w:rsidR="00071783">
        <w:rPr>
          <w:rFonts w:ascii="Times New Roman" w:hAnsi="Times New Roman" w:cs="Times New Roman"/>
          <w:sz w:val="24"/>
          <w:szCs w:val="24"/>
        </w:rPr>
        <w:t>диплом</w:t>
      </w:r>
      <w:r w:rsidR="00F76883" w:rsidRPr="00F76883">
        <w:rPr>
          <w:rFonts w:ascii="Times New Roman" w:hAnsi="Times New Roman" w:cs="Times New Roman"/>
          <w:sz w:val="24"/>
          <w:szCs w:val="24"/>
        </w:rPr>
        <w:t>на работа</w:t>
      </w:r>
      <w:r w:rsidR="00071783">
        <w:rPr>
          <w:rFonts w:ascii="Times New Roman" w:hAnsi="Times New Roman" w:cs="Times New Roman"/>
          <w:sz w:val="24"/>
          <w:szCs w:val="24"/>
        </w:rPr>
        <w:t>,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която </w:t>
      </w:r>
      <w:r w:rsidR="00071783">
        <w:rPr>
          <w:rFonts w:ascii="Times New Roman" w:hAnsi="Times New Roman" w:cs="Times New Roman"/>
          <w:sz w:val="24"/>
          <w:szCs w:val="24"/>
        </w:rPr>
        <w:t xml:space="preserve">е </w:t>
      </w:r>
      <w:r w:rsidR="00F76883" w:rsidRPr="00F76883">
        <w:rPr>
          <w:rFonts w:ascii="Times New Roman" w:hAnsi="Times New Roman" w:cs="Times New Roman"/>
          <w:sz w:val="24"/>
          <w:szCs w:val="24"/>
        </w:rPr>
        <w:t>прав</w:t>
      </w:r>
      <w:r w:rsidR="00071783">
        <w:rPr>
          <w:rFonts w:ascii="Times New Roman" w:hAnsi="Times New Roman" w:cs="Times New Roman"/>
          <w:sz w:val="24"/>
          <w:szCs w:val="24"/>
        </w:rPr>
        <w:t>е</w:t>
      </w:r>
      <w:r w:rsidR="00F76883" w:rsidRPr="00F76883">
        <w:rPr>
          <w:rFonts w:ascii="Times New Roman" w:hAnsi="Times New Roman" w:cs="Times New Roman"/>
          <w:sz w:val="24"/>
          <w:szCs w:val="24"/>
        </w:rPr>
        <w:t>на преди 20 години</w:t>
      </w:r>
      <w:r w:rsidR="00071783">
        <w:rPr>
          <w:rFonts w:ascii="Times New Roman" w:hAnsi="Times New Roman" w:cs="Times New Roman"/>
          <w:sz w:val="24"/>
          <w:szCs w:val="24"/>
        </w:rPr>
        <w:t>,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да отговаря на точно тази поръчка</w:t>
      </w:r>
      <w:r w:rsidR="00071783">
        <w:rPr>
          <w:rFonts w:ascii="Times New Roman" w:hAnsi="Times New Roman" w:cs="Times New Roman"/>
          <w:sz w:val="24"/>
          <w:szCs w:val="24"/>
        </w:rPr>
        <w:t>.</w:t>
      </w:r>
    </w:p>
    <w:p w:rsidR="00F76883" w:rsidRPr="00F76883" w:rsidRDefault="00071783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76883" w:rsidRPr="00F76883">
        <w:rPr>
          <w:rFonts w:ascii="Times New Roman" w:hAnsi="Times New Roman" w:cs="Times New Roman"/>
          <w:sz w:val="24"/>
          <w:szCs w:val="24"/>
        </w:rPr>
        <w:t>братното</w:t>
      </w:r>
      <w:r w:rsidR="00A6177C">
        <w:rPr>
          <w:rFonts w:ascii="Times New Roman" w:hAnsi="Times New Roman" w:cs="Times New Roman"/>
          <w:sz w:val="24"/>
          <w:szCs w:val="24"/>
        </w:rPr>
        <w:t>, в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преглед</w:t>
      </w:r>
      <w:r w:rsidR="00A6177C">
        <w:rPr>
          <w:rFonts w:ascii="Times New Roman" w:hAnsi="Times New Roman" w:cs="Times New Roman"/>
          <w:sz w:val="24"/>
          <w:szCs w:val="24"/>
        </w:rPr>
        <w:t>а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на </w:t>
      </w:r>
      <w:r w:rsidR="00A6177C">
        <w:rPr>
          <w:rFonts w:ascii="Times New Roman" w:hAnsi="Times New Roman" w:cs="Times New Roman"/>
          <w:sz w:val="24"/>
          <w:szCs w:val="24"/>
        </w:rPr>
        <w:t xml:space="preserve">дипломата на </w:t>
      </w:r>
      <w:r w:rsidR="00F76883" w:rsidRPr="00F76883">
        <w:rPr>
          <w:rFonts w:ascii="Times New Roman" w:hAnsi="Times New Roman" w:cs="Times New Roman"/>
          <w:sz w:val="24"/>
          <w:szCs w:val="24"/>
        </w:rPr>
        <w:t>г</w:t>
      </w:r>
      <w:r w:rsidR="00A6177C">
        <w:rPr>
          <w:rFonts w:ascii="Times New Roman" w:hAnsi="Times New Roman" w:cs="Times New Roman"/>
          <w:sz w:val="24"/>
          <w:szCs w:val="24"/>
        </w:rPr>
        <w:t>-</w:t>
      </w:r>
      <w:r w:rsidR="00F76883" w:rsidRPr="00F76883">
        <w:rPr>
          <w:rFonts w:ascii="Times New Roman" w:hAnsi="Times New Roman" w:cs="Times New Roman"/>
          <w:sz w:val="24"/>
          <w:szCs w:val="24"/>
        </w:rPr>
        <w:t>н Д</w:t>
      </w:r>
      <w:r w:rsidR="00A6177C">
        <w:rPr>
          <w:rFonts w:ascii="Times New Roman" w:hAnsi="Times New Roman" w:cs="Times New Roman"/>
          <w:sz w:val="24"/>
          <w:szCs w:val="24"/>
        </w:rPr>
        <w:t xml:space="preserve">. Ч., </w:t>
      </w:r>
      <w:r w:rsidR="00F76883" w:rsidRPr="00F76883">
        <w:rPr>
          <w:rFonts w:ascii="Times New Roman" w:hAnsi="Times New Roman" w:cs="Times New Roman"/>
          <w:sz w:val="24"/>
          <w:szCs w:val="24"/>
        </w:rPr>
        <w:t>който е ръководител екип</w:t>
      </w:r>
      <w:r w:rsidR="00A6177C">
        <w:rPr>
          <w:rFonts w:ascii="Times New Roman" w:hAnsi="Times New Roman" w:cs="Times New Roman"/>
          <w:sz w:val="24"/>
          <w:szCs w:val="24"/>
        </w:rPr>
        <w:t>,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изобщо не се обсъжда негова</w:t>
      </w:r>
      <w:r w:rsidR="00E13FAB">
        <w:rPr>
          <w:rFonts w:ascii="Times New Roman" w:hAnsi="Times New Roman" w:cs="Times New Roman"/>
          <w:sz w:val="24"/>
          <w:szCs w:val="24"/>
        </w:rPr>
        <w:t>та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</w:t>
      </w:r>
      <w:r w:rsidR="00A6177C">
        <w:rPr>
          <w:rFonts w:ascii="Times New Roman" w:hAnsi="Times New Roman" w:cs="Times New Roman"/>
          <w:sz w:val="24"/>
          <w:szCs w:val="24"/>
        </w:rPr>
        <w:t>д</w:t>
      </w:r>
      <w:r w:rsidR="00F76883" w:rsidRPr="00F76883">
        <w:rPr>
          <w:rFonts w:ascii="Times New Roman" w:hAnsi="Times New Roman" w:cs="Times New Roman"/>
          <w:sz w:val="24"/>
          <w:szCs w:val="24"/>
        </w:rPr>
        <w:t>иплома</w:t>
      </w:r>
      <w:r w:rsidR="00A6177C">
        <w:rPr>
          <w:rFonts w:ascii="Times New Roman" w:hAnsi="Times New Roman" w:cs="Times New Roman"/>
          <w:sz w:val="24"/>
          <w:szCs w:val="24"/>
        </w:rPr>
        <w:t>,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не се казва </w:t>
      </w:r>
      <w:r w:rsidR="002E5EE2">
        <w:rPr>
          <w:rFonts w:ascii="Times New Roman" w:hAnsi="Times New Roman" w:cs="Times New Roman"/>
          <w:sz w:val="24"/>
          <w:szCs w:val="24"/>
        </w:rPr>
        <w:t>к</w:t>
      </w:r>
      <w:r w:rsidR="00F76883" w:rsidRPr="00F76883">
        <w:rPr>
          <w:rFonts w:ascii="Times New Roman" w:hAnsi="Times New Roman" w:cs="Times New Roman"/>
          <w:sz w:val="24"/>
          <w:szCs w:val="24"/>
        </w:rPr>
        <w:t>аква специалност е завършил и представя една диплома и за между</w:t>
      </w:r>
      <w:r w:rsidR="002E5EE2">
        <w:rPr>
          <w:rFonts w:ascii="Times New Roman" w:hAnsi="Times New Roman" w:cs="Times New Roman"/>
          <w:sz w:val="24"/>
          <w:szCs w:val="24"/>
        </w:rPr>
        <w:t>народен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мениджмънт</w:t>
      </w:r>
      <w:r w:rsidR="002E5EE2">
        <w:rPr>
          <w:rFonts w:ascii="Times New Roman" w:hAnsi="Times New Roman" w:cs="Times New Roman"/>
          <w:sz w:val="24"/>
          <w:szCs w:val="24"/>
        </w:rPr>
        <w:t>,</w:t>
      </w:r>
      <w:r w:rsidR="00A17374">
        <w:rPr>
          <w:rFonts w:ascii="Times New Roman" w:hAnsi="Times New Roman" w:cs="Times New Roman"/>
          <w:sz w:val="24"/>
          <w:szCs w:val="24"/>
        </w:rPr>
        <w:t xml:space="preserve"> която 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определено няма </w:t>
      </w:r>
      <w:r w:rsidR="00A17374">
        <w:rPr>
          <w:rFonts w:ascii="Times New Roman" w:hAnsi="Times New Roman" w:cs="Times New Roman"/>
          <w:sz w:val="24"/>
          <w:szCs w:val="24"/>
        </w:rPr>
        <w:t>никакво отношение към обществената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2E5EE2">
        <w:rPr>
          <w:rFonts w:ascii="Times New Roman" w:hAnsi="Times New Roman" w:cs="Times New Roman"/>
          <w:sz w:val="24"/>
          <w:szCs w:val="24"/>
        </w:rPr>
        <w:t>, за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която става дума</w:t>
      </w:r>
      <w:r w:rsidR="002E5EE2">
        <w:rPr>
          <w:rFonts w:ascii="Times New Roman" w:hAnsi="Times New Roman" w:cs="Times New Roman"/>
          <w:sz w:val="24"/>
          <w:szCs w:val="24"/>
        </w:rPr>
        <w:t>.</w:t>
      </w:r>
    </w:p>
    <w:p w:rsidR="00B03FE6" w:rsidRDefault="00F76883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6883">
        <w:rPr>
          <w:rFonts w:ascii="Times New Roman" w:hAnsi="Times New Roman" w:cs="Times New Roman"/>
          <w:sz w:val="24"/>
          <w:szCs w:val="24"/>
        </w:rPr>
        <w:t xml:space="preserve">В </w:t>
      </w:r>
      <w:r w:rsidR="002E5EE2">
        <w:rPr>
          <w:rFonts w:ascii="Times New Roman" w:hAnsi="Times New Roman" w:cs="Times New Roman"/>
          <w:sz w:val="24"/>
          <w:szCs w:val="24"/>
        </w:rPr>
        <w:t>графа</w:t>
      </w:r>
      <w:r w:rsidRPr="00F76883">
        <w:rPr>
          <w:rFonts w:ascii="Times New Roman" w:hAnsi="Times New Roman" w:cs="Times New Roman"/>
          <w:sz w:val="24"/>
          <w:szCs w:val="24"/>
        </w:rPr>
        <w:t xml:space="preserve">та на специфичен професионален опит представянето от страна на </w:t>
      </w:r>
      <w:r w:rsidR="00B03FE6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„ИРМ </w:t>
      </w:r>
      <w:proofErr w:type="spellStart"/>
      <w:r w:rsidR="00B03FE6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Диджитъл</w:t>
      </w:r>
      <w:proofErr w:type="spellEnd"/>
      <w:r w:rsidR="00B03FE6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видео“ </w:t>
      </w:r>
      <w:r w:rsidRPr="00F76883">
        <w:rPr>
          <w:rFonts w:ascii="Times New Roman" w:hAnsi="Times New Roman" w:cs="Times New Roman"/>
          <w:sz w:val="24"/>
          <w:szCs w:val="24"/>
        </w:rPr>
        <w:t>намирам</w:t>
      </w:r>
      <w:r w:rsidR="00B03FE6">
        <w:rPr>
          <w:rFonts w:ascii="Times New Roman" w:hAnsi="Times New Roman" w:cs="Times New Roman"/>
          <w:sz w:val="24"/>
          <w:szCs w:val="24"/>
        </w:rPr>
        <w:t xml:space="preserve">е </w:t>
      </w:r>
      <w:r w:rsidRPr="00F76883">
        <w:rPr>
          <w:rFonts w:ascii="Times New Roman" w:hAnsi="Times New Roman" w:cs="Times New Roman"/>
          <w:sz w:val="24"/>
          <w:szCs w:val="24"/>
        </w:rPr>
        <w:t>работа по дигитализация на две големи телевизии</w:t>
      </w:r>
      <w:r w:rsidR="00B03FE6">
        <w:rPr>
          <w:rFonts w:ascii="Times New Roman" w:hAnsi="Times New Roman" w:cs="Times New Roman"/>
          <w:sz w:val="24"/>
          <w:szCs w:val="24"/>
        </w:rPr>
        <w:t>, като тя</w:t>
      </w:r>
      <w:r w:rsidR="00E13FAB">
        <w:rPr>
          <w:rFonts w:ascii="Times New Roman" w:hAnsi="Times New Roman" w:cs="Times New Roman"/>
          <w:sz w:val="24"/>
          <w:szCs w:val="24"/>
        </w:rPr>
        <w:t xml:space="preserve"> е</w:t>
      </w:r>
      <w:r w:rsidR="00B03FE6">
        <w:rPr>
          <w:rFonts w:ascii="Times New Roman" w:hAnsi="Times New Roman" w:cs="Times New Roman"/>
          <w:sz w:val="24"/>
          <w:szCs w:val="24"/>
        </w:rPr>
        <w:t xml:space="preserve"> омаловажен</w:t>
      </w:r>
      <w:r w:rsidRPr="00F76883">
        <w:rPr>
          <w:rFonts w:ascii="Times New Roman" w:hAnsi="Times New Roman" w:cs="Times New Roman"/>
          <w:sz w:val="24"/>
          <w:szCs w:val="24"/>
        </w:rPr>
        <w:t>а</w:t>
      </w:r>
      <w:r w:rsidR="00B03FE6">
        <w:rPr>
          <w:rFonts w:ascii="Times New Roman" w:hAnsi="Times New Roman" w:cs="Times New Roman"/>
          <w:sz w:val="24"/>
          <w:szCs w:val="24"/>
        </w:rPr>
        <w:t>,</w:t>
      </w:r>
      <w:r w:rsidRPr="00F76883">
        <w:rPr>
          <w:rFonts w:ascii="Times New Roman" w:hAnsi="Times New Roman" w:cs="Times New Roman"/>
          <w:sz w:val="24"/>
          <w:szCs w:val="24"/>
        </w:rPr>
        <w:t xml:space="preserve"> като това се казва</w:t>
      </w:r>
      <w:r w:rsidR="00B03FE6">
        <w:rPr>
          <w:rFonts w:ascii="Times New Roman" w:hAnsi="Times New Roman" w:cs="Times New Roman"/>
          <w:sz w:val="24"/>
          <w:szCs w:val="24"/>
        </w:rPr>
        <w:t>,</w:t>
      </w:r>
      <w:r w:rsidRPr="00F76883">
        <w:rPr>
          <w:rFonts w:ascii="Times New Roman" w:hAnsi="Times New Roman" w:cs="Times New Roman"/>
          <w:sz w:val="24"/>
          <w:szCs w:val="24"/>
        </w:rPr>
        <w:t xml:space="preserve"> че не е достатъчно </w:t>
      </w:r>
      <w:r w:rsidR="00B03FE6">
        <w:rPr>
          <w:rFonts w:ascii="Times New Roman" w:hAnsi="Times New Roman" w:cs="Times New Roman"/>
          <w:sz w:val="24"/>
          <w:szCs w:val="24"/>
        </w:rPr>
        <w:t>в</w:t>
      </w:r>
      <w:r w:rsidRPr="00F76883">
        <w:rPr>
          <w:rFonts w:ascii="Times New Roman" w:hAnsi="Times New Roman" w:cs="Times New Roman"/>
          <w:sz w:val="24"/>
          <w:szCs w:val="24"/>
        </w:rPr>
        <w:t xml:space="preserve"> конкретния случай</w:t>
      </w:r>
      <w:r w:rsidR="00B03FE6">
        <w:rPr>
          <w:rFonts w:ascii="Times New Roman" w:hAnsi="Times New Roman" w:cs="Times New Roman"/>
          <w:sz w:val="24"/>
          <w:szCs w:val="24"/>
        </w:rPr>
        <w:t>.</w:t>
      </w:r>
    </w:p>
    <w:p w:rsidR="004134D0" w:rsidRDefault="00B03FE6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F76883" w:rsidRPr="00F76883">
        <w:rPr>
          <w:rFonts w:ascii="Times New Roman" w:hAnsi="Times New Roman" w:cs="Times New Roman"/>
          <w:sz w:val="24"/>
          <w:szCs w:val="24"/>
        </w:rPr>
        <w:t>а другата</w:t>
      </w:r>
      <w:r>
        <w:rPr>
          <w:rFonts w:ascii="Times New Roman" w:hAnsi="Times New Roman" w:cs="Times New Roman"/>
          <w:sz w:val="24"/>
          <w:szCs w:val="24"/>
        </w:rPr>
        <w:t>, за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спечелил</w:t>
      </w:r>
      <w:r>
        <w:rPr>
          <w:rFonts w:ascii="Times New Roman" w:hAnsi="Times New Roman" w:cs="Times New Roman"/>
          <w:sz w:val="24"/>
          <w:szCs w:val="24"/>
        </w:rPr>
        <w:t>ото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дружество</w:t>
      </w:r>
      <w:r w:rsidR="00E13FAB">
        <w:rPr>
          <w:rFonts w:ascii="Times New Roman" w:hAnsi="Times New Roman" w:cs="Times New Roman"/>
          <w:sz w:val="24"/>
          <w:szCs w:val="24"/>
        </w:rPr>
        <w:t>,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само са изброени някакви поръчки в размер на 15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които дори не се казва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F76883" w:rsidRPr="00F76883">
        <w:rPr>
          <w:rFonts w:ascii="Times New Roman" w:hAnsi="Times New Roman" w:cs="Times New Roman"/>
          <w:sz w:val="24"/>
          <w:szCs w:val="24"/>
        </w:rPr>
        <w:t>акви 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 </w:t>
      </w:r>
      <w:r w:rsidR="00F76883" w:rsidRPr="00F76883">
        <w:rPr>
          <w:rFonts w:ascii="Times New Roman" w:hAnsi="Times New Roman" w:cs="Times New Roman"/>
          <w:sz w:val="24"/>
          <w:szCs w:val="24"/>
        </w:rPr>
        <w:t>това нещо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13FAB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F76883" w:rsidRPr="00F76883">
        <w:rPr>
          <w:rFonts w:ascii="Times New Roman" w:hAnsi="Times New Roman" w:cs="Times New Roman"/>
          <w:sz w:val="24"/>
          <w:szCs w:val="24"/>
        </w:rPr>
        <w:t>в момента го споделям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то се отнася за всички участници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експерти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76883" w:rsidRPr="00F76883">
        <w:rPr>
          <w:rFonts w:ascii="Times New Roman" w:hAnsi="Times New Roman" w:cs="Times New Roman"/>
          <w:sz w:val="24"/>
          <w:szCs w:val="24"/>
        </w:rPr>
        <w:t>една страна във фирма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о</w:t>
      </w:r>
      <w:r w:rsidR="00E13FAB">
        <w:rPr>
          <w:rFonts w:ascii="Times New Roman" w:hAnsi="Times New Roman" w:cs="Times New Roman"/>
          <w:sz w:val="24"/>
          <w:szCs w:val="24"/>
        </w:rPr>
        <w:t xml:space="preserve">т друга страна в спечелилото </w:t>
      </w:r>
      <w:r w:rsidR="00F76883" w:rsidRPr="00F76883">
        <w:rPr>
          <w:rFonts w:ascii="Times New Roman" w:hAnsi="Times New Roman" w:cs="Times New Roman"/>
          <w:sz w:val="24"/>
          <w:szCs w:val="24"/>
        </w:rPr>
        <w:t>дружество обществен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поръчката</w:t>
      </w:r>
      <w:r w:rsidR="004134D0">
        <w:rPr>
          <w:rFonts w:ascii="Times New Roman" w:hAnsi="Times New Roman" w:cs="Times New Roman"/>
          <w:sz w:val="24"/>
          <w:szCs w:val="24"/>
        </w:rPr>
        <w:t>.</w:t>
      </w:r>
    </w:p>
    <w:p w:rsidR="00F76883" w:rsidRPr="00F76883" w:rsidRDefault="004134D0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е констатирала, че имаме двама експерти Д. М. и Е. В., за </w:t>
      </w:r>
      <w:r w:rsidR="00F76883" w:rsidRPr="00F76883">
        <w:rPr>
          <w:rFonts w:ascii="Times New Roman" w:hAnsi="Times New Roman" w:cs="Times New Roman"/>
          <w:sz w:val="24"/>
          <w:szCs w:val="24"/>
        </w:rPr>
        <w:t>които не е представена информация за образование и опит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само че също така е констатира</w:t>
      </w:r>
      <w:r>
        <w:rPr>
          <w:rFonts w:ascii="Times New Roman" w:hAnsi="Times New Roman" w:cs="Times New Roman"/>
          <w:sz w:val="24"/>
          <w:szCs w:val="24"/>
        </w:rPr>
        <w:t>н</w:t>
      </w:r>
      <w:r w:rsidR="00F76883" w:rsidRPr="00F7688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че те отсъстват от новия </w:t>
      </w:r>
      <w:r>
        <w:rPr>
          <w:rFonts w:ascii="Times New Roman" w:hAnsi="Times New Roman" w:cs="Times New Roman"/>
          <w:sz w:val="24"/>
          <w:szCs w:val="24"/>
        </w:rPr>
        <w:t>ЕЕДОП,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то ясно </w:t>
      </w:r>
      <w:r>
        <w:rPr>
          <w:rFonts w:ascii="Times New Roman" w:hAnsi="Times New Roman" w:cs="Times New Roman"/>
          <w:sz w:val="24"/>
          <w:szCs w:val="24"/>
        </w:rPr>
        <w:t xml:space="preserve">е, </w:t>
      </w:r>
      <w:r w:rsidR="00F76883" w:rsidRPr="00F76883">
        <w:rPr>
          <w:rFonts w:ascii="Times New Roman" w:hAnsi="Times New Roman" w:cs="Times New Roman"/>
          <w:sz w:val="24"/>
          <w:szCs w:val="24"/>
        </w:rPr>
        <w:t>че</w:t>
      </w:r>
      <w:r w:rsidR="00F768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първия ги е имало, а във втория липсват.</w:t>
      </w:r>
    </w:p>
    <w:p w:rsidR="00C10541" w:rsidRDefault="00F76883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6883">
        <w:rPr>
          <w:rFonts w:ascii="Times New Roman" w:hAnsi="Times New Roman" w:cs="Times New Roman"/>
          <w:sz w:val="24"/>
          <w:szCs w:val="24"/>
        </w:rPr>
        <w:t xml:space="preserve">Комисията неправилно обсъжда </w:t>
      </w:r>
      <w:r w:rsidR="00C10541">
        <w:rPr>
          <w:rFonts w:ascii="Times New Roman" w:hAnsi="Times New Roman" w:cs="Times New Roman"/>
          <w:sz w:val="24"/>
          <w:szCs w:val="24"/>
        </w:rPr>
        <w:t>у</w:t>
      </w:r>
      <w:r w:rsidRPr="00F76883">
        <w:rPr>
          <w:rFonts w:ascii="Times New Roman" w:hAnsi="Times New Roman" w:cs="Times New Roman"/>
          <w:sz w:val="24"/>
          <w:szCs w:val="24"/>
        </w:rPr>
        <w:t>пълномощаването на</w:t>
      </w:r>
      <w:r w:rsidR="00C10541">
        <w:rPr>
          <w:rFonts w:ascii="Times New Roman" w:hAnsi="Times New Roman" w:cs="Times New Roman"/>
          <w:sz w:val="24"/>
          <w:szCs w:val="24"/>
        </w:rPr>
        <w:t xml:space="preserve"> г-н</w:t>
      </w:r>
      <w:r w:rsidRPr="00F76883">
        <w:rPr>
          <w:rFonts w:ascii="Times New Roman" w:hAnsi="Times New Roman" w:cs="Times New Roman"/>
          <w:sz w:val="24"/>
          <w:szCs w:val="24"/>
        </w:rPr>
        <w:t xml:space="preserve"> И</w:t>
      </w:r>
      <w:r w:rsidR="00C10541">
        <w:rPr>
          <w:rFonts w:ascii="Times New Roman" w:hAnsi="Times New Roman" w:cs="Times New Roman"/>
          <w:sz w:val="24"/>
          <w:szCs w:val="24"/>
        </w:rPr>
        <w:t xml:space="preserve">. </w:t>
      </w:r>
      <w:r w:rsidRPr="00F76883">
        <w:rPr>
          <w:rFonts w:ascii="Times New Roman" w:hAnsi="Times New Roman" w:cs="Times New Roman"/>
          <w:sz w:val="24"/>
          <w:szCs w:val="24"/>
        </w:rPr>
        <w:t>И</w:t>
      </w:r>
      <w:r w:rsidR="00C10541">
        <w:rPr>
          <w:rFonts w:ascii="Times New Roman" w:hAnsi="Times New Roman" w:cs="Times New Roman"/>
          <w:sz w:val="24"/>
          <w:szCs w:val="24"/>
        </w:rPr>
        <w:t>., ре</w:t>
      </w:r>
      <w:r w:rsidRPr="00F76883">
        <w:rPr>
          <w:rFonts w:ascii="Times New Roman" w:hAnsi="Times New Roman" w:cs="Times New Roman"/>
          <w:sz w:val="24"/>
          <w:szCs w:val="24"/>
        </w:rPr>
        <w:t>спективно първо на</w:t>
      </w:r>
      <w:r w:rsidR="00C10541">
        <w:rPr>
          <w:rFonts w:ascii="Times New Roman" w:hAnsi="Times New Roman" w:cs="Times New Roman"/>
          <w:sz w:val="24"/>
          <w:szCs w:val="24"/>
        </w:rPr>
        <w:t xml:space="preserve"> г-н Д. Ф. </w:t>
      </w:r>
      <w:r w:rsidRPr="00F76883">
        <w:rPr>
          <w:rFonts w:ascii="Times New Roman" w:hAnsi="Times New Roman" w:cs="Times New Roman"/>
          <w:sz w:val="24"/>
          <w:szCs w:val="24"/>
        </w:rPr>
        <w:t>и толкова</w:t>
      </w:r>
      <w:r w:rsidR="00C10541">
        <w:rPr>
          <w:rFonts w:ascii="Times New Roman" w:hAnsi="Times New Roman" w:cs="Times New Roman"/>
          <w:sz w:val="24"/>
          <w:szCs w:val="24"/>
        </w:rPr>
        <w:t>,</w:t>
      </w:r>
      <w:r w:rsidRPr="00F76883">
        <w:rPr>
          <w:rFonts w:ascii="Times New Roman" w:hAnsi="Times New Roman" w:cs="Times New Roman"/>
          <w:sz w:val="24"/>
          <w:szCs w:val="24"/>
        </w:rPr>
        <w:t xml:space="preserve"> </w:t>
      </w:r>
      <w:r w:rsidR="00C10541">
        <w:rPr>
          <w:rFonts w:ascii="Times New Roman" w:hAnsi="Times New Roman" w:cs="Times New Roman"/>
          <w:sz w:val="24"/>
          <w:szCs w:val="24"/>
        </w:rPr>
        <w:t>до</w:t>
      </w:r>
      <w:r w:rsidRPr="00F76883">
        <w:rPr>
          <w:rFonts w:ascii="Times New Roman" w:hAnsi="Times New Roman" w:cs="Times New Roman"/>
          <w:sz w:val="24"/>
          <w:szCs w:val="24"/>
        </w:rPr>
        <w:t>колкото същ</w:t>
      </w:r>
      <w:r w:rsidR="00C10541">
        <w:rPr>
          <w:rFonts w:ascii="Times New Roman" w:hAnsi="Times New Roman" w:cs="Times New Roman"/>
          <w:sz w:val="24"/>
          <w:szCs w:val="24"/>
        </w:rPr>
        <w:t>ият</w:t>
      </w:r>
      <w:r w:rsidRPr="00F76883">
        <w:rPr>
          <w:rFonts w:ascii="Times New Roman" w:hAnsi="Times New Roman" w:cs="Times New Roman"/>
          <w:sz w:val="24"/>
          <w:szCs w:val="24"/>
        </w:rPr>
        <w:t xml:space="preserve"> безспорно е </w:t>
      </w:r>
      <w:r w:rsidR="00C10541">
        <w:rPr>
          <w:rFonts w:ascii="Times New Roman" w:hAnsi="Times New Roman" w:cs="Times New Roman"/>
          <w:sz w:val="24"/>
          <w:szCs w:val="24"/>
        </w:rPr>
        <w:t>упълно</w:t>
      </w:r>
      <w:r w:rsidRPr="00F76883">
        <w:rPr>
          <w:rFonts w:ascii="Times New Roman" w:hAnsi="Times New Roman" w:cs="Times New Roman"/>
          <w:sz w:val="24"/>
          <w:szCs w:val="24"/>
        </w:rPr>
        <w:t>мощен да из</w:t>
      </w:r>
      <w:r w:rsidR="00C10541">
        <w:rPr>
          <w:rFonts w:ascii="Times New Roman" w:hAnsi="Times New Roman" w:cs="Times New Roman"/>
          <w:sz w:val="24"/>
          <w:szCs w:val="24"/>
        </w:rPr>
        <w:t xml:space="preserve">вършва </w:t>
      </w:r>
      <w:r w:rsidRPr="00F76883">
        <w:rPr>
          <w:rFonts w:ascii="Times New Roman" w:hAnsi="Times New Roman" w:cs="Times New Roman"/>
          <w:sz w:val="24"/>
          <w:szCs w:val="24"/>
        </w:rPr>
        <w:t>всякаква дейност по представителство на френското дружество</w:t>
      </w:r>
    </w:p>
    <w:p w:rsidR="00F0177A" w:rsidRDefault="00C10541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изискванията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на възложител</w:t>
      </w:r>
      <w:r>
        <w:rPr>
          <w:rFonts w:ascii="Times New Roman" w:hAnsi="Times New Roman" w:cs="Times New Roman"/>
          <w:sz w:val="24"/>
          <w:szCs w:val="24"/>
        </w:rPr>
        <w:t>я,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вече в техническото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в самото предложение </w:t>
      </w:r>
      <w:r w:rsidR="00F0177A">
        <w:rPr>
          <w:rFonts w:ascii="Times New Roman" w:hAnsi="Times New Roman" w:cs="Times New Roman"/>
          <w:sz w:val="24"/>
          <w:szCs w:val="24"/>
        </w:rPr>
        <w:t>е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да се представ</w:t>
      </w:r>
      <w:r w:rsidR="00F0177A">
        <w:rPr>
          <w:rFonts w:ascii="Times New Roman" w:hAnsi="Times New Roman" w:cs="Times New Roman"/>
          <w:sz w:val="24"/>
          <w:szCs w:val="24"/>
        </w:rPr>
        <w:t>ят</w:t>
      </w:r>
      <w:r w:rsidR="00F76883" w:rsidRPr="00F76883">
        <w:rPr>
          <w:rFonts w:ascii="Times New Roman" w:hAnsi="Times New Roman" w:cs="Times New Roman"/>
          <w:sz w:val="24"/>
          <w:szCs w:val="24"/>
        </w:rPr>
        <w:t xml:space="preserve"> каталози или брошура на използваните устройства. </w:t>
      </w:r>
    </w:p>
    <w:p w:rsidR="00F0177A" w:rsidRDefault="00F0177A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177A" w:rsidRDefault="00F0177A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0177A" w:rsidRDefault="00F0177A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лега, това е</w:t>
      </w:r>
      <w:r w:rsidR="00A17374">
        <w:rPr>
          <w:rFonts w:ascii="Times New Roman" w:hAnsi="Times New Roman" w:cs="Times New Roman"/>
          <w:sz w:val="24"/>
          <w:szCs w:val="24"/>
        </w:rPr>
        <w:t xml:space="preserve"> от жалбата, ние сме ги прочели.</w:t>
      </w:r>
    </w:p>
    <w:p w:rsidR="00F0177A" w:rsidRDefault="00F0177A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177A" w:rsidRDefault="00F0177A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К.:</w:t>
      </w:r>
    </w:p>
    <w:p w:rsidR="00941D41" w:rsidRDefault="00F0177A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 е извън жалбата. Това са </w:t>
      </w:r>
      <w:r w:rsidR="00941D41" w:rsidRPr="00941D41">
        <w:rPr>
          <w:rFonts w:ascii="Times New Roman" w:hAnsi="Times New Roman" w:cs="Times New Roman"/>
          <w:sz w:val="24"/>
          <w:szCs w:val="24"/>
        </w:rPr>
        <w:t>нови конс</w:t>
      </w:r>
      <w:r>
        <w:rPr>
          <w:rFonts w:ascii="Times New Roman" w:hAnsi="Times New Roman" w:cs="Times New Roman"/>
          <w:sz w:val="24"/>
          <w:szCs w:val="24"/>
        </w:rPr>
        <w:t>та</w:t>
      </w:r>
      <w:r w:rsidR="00941D41" w:rsidRPr="00941D41">
        <w:rPr>
          <w:rFonts w:ascii="Times New Roman" w:hAnsi="Times New Roman" w:cs="Times New Roman"/>
          <w:sz w:val="24"/>
          <w:szCs w:val="24"/>
        </w:rPr>
        <w:t>тации за неспазване на процедура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41D41" w:rsidRPr="00941D41">
        <w:rPr>
          <w:rFonts w:ascii="Times New Roman" w:hAnsi="Times New Roman" w:cs="Times New Roman"/>
          <w:sz w:val="24"/>
          <w:szCs w:val="24"/>
        </w:rPr>
        <w:t xml:space="preserve"> не са нови твърдения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941D41" w:rsidRPr="00941D41">
        <w:rPr>
          <w:rFonts w:ascii="Times New Roman" w:hAnsi="Times New Roman" w:cs="Times New Roman"/>
          <w:sz w:val="24"/>
          <w:szCs w:val="24"/>
        </w:rPr>
        <w:t xml:space="preserve"> но не са представени </w:t>
      </w:r>
      <w:r w:rsidR="009A7114">
        <w:rPr>
          <w:rFonts w:ascii="Times New Roman" w:hAnsi="Times New Roman" w:cs="Times New Roman"/>
          <w:sz w:val="24"/>
          <w:szCs w:val="24"/>
        </w:rPr>
        <w:t xml:space="preserve">– за </w:t>
      </w:r>
      <w:r w:rsidR="00941D41" w:rsidRPr="00941D41">
        <w:rPr>
          <w:rFonts w:ascii="Times New Roman" w:hAnsi="Times New Roman" w:cs="Times New Roman"/>
          <w:sz w:val="24"/>
          <w:szCs w:val="24"/>
        </w:rPr>
        <w:t>20 машини са предс</w:t>
      </w:r>
      <w:bookmarkStart w:id="0" w:name="_GoBack"/>
      <w:bookmarkEnd w:id="0"/>
      <w:r w:rsidR="00941D41" w:rsidRPr="00941D41">
        <w:rPr>
          <w:rFonts w:ascii="Times New Roman" w:hAnsi="Times New Roman" w:cs="Times New Roman"/>
          <w:sz w:val="24"/>
          <w:szCs w:val="24"/>
        </w:rPr>
        <w:t xml:space="preserve">тавени за четири </w:t>
      </w:r>
      <w:r w:rsidR="00941D41" w:rsidRPr="00941D41">
        <w:rPr>
          <w:rFonts w:ascii="Times New Roman" w:hAnsi="Times New Roman" w:cs="Times New Roman"/>
          <w:sz w:val="24"/>
          <w:szCs w:val="24"/>
        </w:rPr>
        <w:lastRenderedPageBreak/>
        <w:t>брошурите</w:t>
      </w:r>
      <w:r w:rsidR="009A7114">
        <w:rPr>
          <w:rFonts w:ascii="Times New Roman" w:hAnsi="Times New Roman" w:cs="Times New Roman"/>
          <w:sz w:val="24"/>
          <w:szCs w:val="24"/>
        </w:rPr>
        <w:t xml:space="preserve">, </w:t>
      </w:r>
      <w:r w:rsidR="00941D41" w:rsidRPr="00941D41">
        <w:rPr>
          <w:rFonts w:ascii="Times New Roman" w:hAnsi="Times New Roman" w:cs="Times New Roman"/>
          <w:sz w:val="24"/>
          <w:szCs w:val="24"/>
        </w:rPr>
        <w:t xml:space="preserve">но това можахме да го </w:t>
      </w:r>
      <w:r w:rsidR="009A7114">
        <w:rPr>
          <w:rFonts w:ascii="Times New Roman" w:hAnsi="Times New Roman" w:cs="Times New Roman"/>
          <w:sz w:val="24"/>
          <w:szCs w:val="24"/>
        </w:rPr>
        <w:t xml:space="preserve">видим чак след като се запознах с преписката, </w:t>
      </w:r>
      <w:r w:rsidR="00941D41" w:rsidRPr="00941D41">
        <w:rPr>
          <w:rFonts w:ascii="Times New Roman" w:hAnsi="Times New Roman" w:cs="Times New Roman"/>
          <w:sz w:val="24"/>
          <w:szCs w:val="24"/>
        </w:rPr>
        <w:t>която е представ</w:t>
      </w:r>
      <w:r w:rsidR="009A7114">
        <w:rPr>
          <w:rFonts w:ascii="Times New Roman" w:hAnsi="Times New Roman" w:cs="Times New Roman"/>
          <w:sz w:val="24"/>
          <w:szCs w:val="24"/>
        </w:rPr>
        <w:t xml:space="preserve">ена. </w:t>
      </w:r>
      <w:r w:rsidR="00941D41" w:rsidRPr="00941D41">
        <w:rPr>
          <w:rFonts w:ascii="Times New Roman" w:hAnsi="Times New Roman" w:cs="Times New Roman"/>
          <w:sz w:val="24"/>
          <w:szCs w:val="24"/>
        </w:rPr>
        <w:t>То не е н</w:t>
      </w:r>
      <w:r w:rsidR="009A7114">
        <w:rPr>
          <w:rFonts w:ascii="Times New Roman" w:hAnsi="Times New Roman" w:cs="Times New Roman"/>
          <w:sz w:val="24"/>
          <w:szCs w:val="24"/>
        </w:rPr>
        <w:t>ово</w:t>
      </w:r>
      <w:r w:rsidR="00941D41" w:rsidRPr="00941D41">
        <w:rPr>
          <w:rFonts w:ascii="Times New Roman" w:hAnsi="Times New Roman" w:cs="Times New Roman"/>
          <w:sz w:val="24"/>
          <w:szCs w:val="24"/>
        </w:rPr>
        <w:t xml:space="preserve"> твърдение</w:t>
      </w:r>
      <w:r w:rsidR="009A7114">
        <w:rPr>
          <w:rFonts w:ascii="Times New Roman" w:hAnsi="Times New Roman" w:cs="Times New Roman"/>
          <w:sz w:val="24"/>
          <w:szCs w:val="24"/>
        </w:rPr>
        <w:t>,</w:t>
      </w:r>
      <w:r w:rsidR="00941D41" w:rsidRPr="00941D41">
        <w:rPr>
          <w:rFonts w:ascii="Times New Roman" w:hAnsi="Times New Roman" w:cs="Times New Roman"/>
          <w:sz w:val="24"/>
          <w:szCs w:val="24"/>
        </w:rPr>
        <w:t xml:space="preserve"> </w:t>
      </w:r>
      <w:r w:rsidR="009A7114">
        <w:rPr>
          <w:rFonts w:ascii="Times New Roman" w:hAnsi="Times New Roman" w:cs="Times New Roman"/>
          <w:sz w:val="24"/>
          <w:szCs w:val="24"/>
        </w:rPr>
        <w:t xml:space="preserve">това е нарушение, </w:t>
      </w:r>
      <w:r w:rsidR="00941D41" w:rsidRPr="00941D41">
        <w:rPr>
          <w:rFonts w:ascii="Times New Roman" w:hAnsi="Times New Roman" w:cs="Times New Roman"/>
          <w:sz w:val="24"/>
          <w:szCs w:val="24"/>
        </w:rPr>
        <w:t>ние не можем да знаем за тези нарушения без да знаем</w:t>
      </w:r>
      <w:r w:rsidR="009A7114">
        <w:rPr>
          <w:rFonts w:ascii="Times New Roman" w:hAnsi="Times New Roman" w:cs="Times New Roman"/>
          <w:sz w:val="24"/>
          <w:szCs w:val="24"/>
        </w:rPr>
        <w:t>…</w:t>
      </w:r>
    </w:p>
    <w:p w:rsidR="009A7114" w:rsidRDefault="009A7114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7114" w:rsidRDefault="009A7114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A7114" w:rsidRPr="001B0B26" w:rsidRDefault="009A7114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Вчера трябваше да ги представите писмено, за да можем да се запознаем.</w:t>
      </w:r>
    </w:p>
    <w:p w:rsidR="009A7114" w:rsidRPr="004279F3" w:rsidRDefault="009A7114" w:rsidP="00C6522F">
      <w:pPr>
        <w:spacing w:after="0" w:line="240" w:lineRule="auto"/>
        <w:rPr>
          <w:rFonts w:ascii="Times New Roman" w:hAnsi="Times New Roman" w:cs="Times New Roman"/>
          <w:b/>
          <w:sz w:val="16"/>
          <w:szCs w:val="24"/>
        </w:rPr>
      </w:pPr>
    </w:p>
    <w:p w:rsidR="009A7114" w:rsidRDefault="009A7114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К.:</w:t>
      </w:r>
    </w:p>
    <w:p w:rsidR="007A760B" w:rsidRDefault="009A7114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Имам ги в писмен вид</w:t>
      </w:r>
      <w:r w:rsidR="007A760B">
        <w:rPr>
          <w:rFonts w:ascii="Times New Roman" w:hAnsi="Times New Roman" w:cs="Times New Roman"/>
          <w:sz w:val="24"/>
          <w:szCs w:val="24"/>
        </w:rPr>
        <w:t>, представям ги. Нашите искания са подробно</w:t>
      </w:r>
      <w:r w:rsidR="00941D41" w:rsidRPr="00941D41">
        <w:rPr>
          <w:rFonts w:ascii="Times New Roman" w:hAnsi="Times New Roman" w:cs="Times New Roman"/>
          <w:sz w:val="24"/>
          <w:szCs w:val="24"/>
        </w:rPr>
        <w:t xml:space="preserve"> посочени в </w:t>
      </w:r>
      <w:r w:rsidR="007A760B">
        <w:rPr>
          <w:rFonts w:ascii="Times New Roman" w:hAnsi="Times New Roman" w:cs="Times New Roman"/>
          <w:sz w:val="24"/>
          <w:szCs w:val="24"/>
        </w:rPr>
        <w:t>жалбата,</w:t>
      </w:r>
      <w:r w:rsidR="00941D41" w:rsidRPr="00941D41">
        <w:rPr>
          <w:rFonts w:ascii="Times New Roman" w:hAnsi="Times New Roman" w:cs="Times New Roman"/>
          <w:sz w:val="24"/>
          <w:szCs w:val="24"/>
        </w:rPr>
        <w:t xml:space="preserve"> искам</w:t>
      </w:r>
      <w:r w:rsidR="007A760B">
        <w:rPr>
          <w:rFonts w:ascii="Times New Roman" w:hAnsi="Times New Roman" w:cs="Times New Roman"/>
          <w:sz w:val="24"/>
          <w:szCs w:val="24"/>
        </w:rPr>
        <w:t xml:space="preserve">е </w:t>
      </w:r>
      <w:r w:rsidR="00941D41" w:rsidRPr="00941D41">
        <w:rPr>
          <w:rFonts w:ascii="Times New Roman" w:hAnsi="Times New Roman" w:cs="Times New Roman"/>
          <w:sz w:val="24"/>
          <w:szCs w:val="24"/>
        </w:rPr>
        <w:t>да бъд</w:t>
      </w:r>
      <w:r w:rsidR="007A760B">
        <w:rPr>
          <w:rFonts w:ascii="Times New Roman" w:hAnsi="Times New Roman" w:cs="Times New Roman"/>
          <w:sz w:val="24"/>
          <w:szCs w:val="24"/>
        </w:rPr>
        <w:t>е</w:t>
      </w:r>
      <w:r w:rsidR="00941D41" w:rsidRPr="00941D41">
        <w:rPr>
          <w:rFonts w:ascii="Times New Roman" w:hAnsi="Times New Roman" w:cs="Times New Roman"/>
          <w:sz w:val="24"/>
          <w:szCs w:val="24"/>
        </w:rPr>
        <w:t xml:space="preserve"> отменена процедурата и а</w:t>
      </w:r>
      <w:r w:rsidR="007A760B">
        <w:rPr>
          <w:rFonts w:ascii="Times New Roman" w:hAnsi="Times New Roman" w:cs="Times New Roman"/>
          <w:sz w:val="24"/>
          <w:szCs w:val="24"/>
        </w:rPr>
        <w:t>лтернативн</w:t>
      </w:r>
      <w:r w:rsidR="00941D41" w:rsidRPr="00941D41">
        <w:rPr>
          <w:rFonts w:ascii="Times New Roman" w:hAnsi="Times New Roman" w:cs="Times New Roman"/>
          <w:sz w:val="24"/>
          <w:szCs w:val="24"/>
        </w:rPr>
        <w:t>о да бъдем възстановени за участие в същата</w:t>
      </w:r>
      <w:r w:rsidR="007A760B">
        <w:rPr>
          <w:rFonts w:ascii="Times New Roman" w:hAnsi="Times New Roman" w:cs="Times New Roman"/>
          <w:sz w:val="24"/>
          <w:szCs w:val="24"/>
        </w:rPr>
        <w:t>,</w:t>
      </w:r>
      <w:r w:rsidR="00941D41" w:rsidRPr="00941D41">
        <w:rPr>
          <w:rFonts w:ascii="Times New Roman" w:hAnsi="Times New Roman" w:cs="Times New Roman"/>
          <w:sz w:val="24"/>
          <w:szCs w:val="24"/>
        </w:rPr>
        <w:t xml:space="preserve"> както е показано в </w:t>
      </w:r>
      <w:r w:rsidR="007A760B">
        <w:rPr>
          <w:rFonts w:ascii="Times New Roman" w:hAnsi="Times New Roman" w:cs="Times New Roman"/>
          <w:sz w:val="24"/>
          <w:szCs w:val="24"/>
        </w:rPr>
        <w:t>жалбат</w:t>
      </w:r>
      <w:r w:rsidR="00941D41" w:rsidRPr="00941D41">
        <w:rPr>
          <w:rFonts w:ascii="Times New Roman" w:hAnsi="Times New Roman" w:cs="Times New Roman"/>
          <w:sz w:val="24"/>
          <w:szCs w:val="24"/>
        </w:rPr>
        <w:t>а</w:t>
      </w:r>
      <w:r w:rsidR="007A760B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172CCF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Н.:</w:t>
      </w:r>
    </w:p>
    <w:p w:rsidR="007A760B" w:rsidRDefault="00BF12DB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</w:t>
      </w:r>
      <w:r w:rsidR="007A760B" w:rsidRPr="00941D41">
        <w:rPr>
          <w:rFonts w:ascii="Times New Roman" w:hAnsi="Times New Roman" w:cs="Times New Roman"/>
          <w:sz w:val="24"/>
          <w:szCs w:val="24"/>
        </w:rPr>
        <w:t>оставите без уважение</w:t>
      </w:r>
      <w:r w:rsidR="007A760B">
        <w:rPr>
          <w:rFonts w:ascii="Times New Roman" w:hAnsi="Times New Roman" w:cs="Times New Roman"/>
          <w:sz w:val="24"/>
          <w:szCs w:val="24"/>
        </w:rPr>
        <w:t xml:space="preserve">, </w:t>
      </w:r>
      <w:r w:rsidR="007A760B" w:rsidRPr="00941D41">
        <w:rPr>
          <w:rFonts w:ascii="Times New Roman" w:hAnsi="Times New Roman" w:cs="Times New Roman"/>
          <w:sz w:val="24"/>
          <w:szCs w:val="24"/>
        </w:rPr>
        <w:t>като н</w:t>
      </w:r>
      <w:r w:rsidR="007A760B">
        <w:rPr>
          <w:rFonts w:ascii="Times New Roman" w:hAnsi="Times New Roman" w:cs="Times New Roman"/>
          <w:sz w:val="24"/>
          <w:szCs w:val="24"/>
        </w:rPr>
        <w:t>е</w:t>
      </w:r>
      <w:r w:rsidR="007A760B" w:rsidRPr="00941D41">
        <w:rPr>
          <w:rFonts w:ascii="Times New Roman" w:hAnsi="Times New Roman" w:cs="Times New Roman"/>
          <w:sz w:val="24"/>
          <w:szCs w:val="24"/>
        </w:rPr>
        <w:t>основателна и недоказана подадената от жа</w:t>
      </w:r>
      <w:r w:rsidR="007A760B">
        <w:rPr>
          <w:rFonts w:ascii="Times New Roman" w:hAnsi="Times New Roman" w:cs="Times New Roman"/>
          <w:sz w:val="24"/>
          <w:szCs w:val="24"/>
        </w:rPr>
        <w:t>л</w:t>
      </w:r>
      <w:r w:rsidR="007A760B" w:rsidRPr="00941D41">
        <w:rPr>
          <w:rFonts w:ascii="Times New Roman" w:hAnsi="Times New Roman" w:cs="Times New Roman"/>
          <w:sz w:val="24"/>
          <w:szCs w:val="24"/>
        </w:rPr>
        <w:t>бо</w:t>
      </w:r>
      <w:r w:rsidR="007A760B">
        <w:rPr>
          <w:rFonts w:ascii="Times New Roman" w:hAnsi="Times New Roman" w:cs="Times New Roman"/>
          <w:sz w:val="24"/>
          <w:szCs w:val="24"/>
        </w:rPr>
        <w:t>п</w:t>
      </w:r>
      <w:r w:rsidR="007A760B" w:rsidRPr="00941D41">
        <w:rPr>
          <w:rFonts w:ascii="Times New Roman" w:hAnsi="Times New Roman" w:cs="Times New Roman"/>
          <w:sz w:val="24"/>
          <w:szCs w:val="24"/>
        </w:rPr>
        <w:t>одателя жалба</w:t>
      </w:r>
      <w:r w:rsidR="007A760B">
        <w:rPr>
          <w:rFonts w:ascii="Times New Roman" w:hAnsi="Times New Roman" w:cs="Times New Roman"/>
          <w:sz w:val="24"/>
          <w:szCs w:val="24"/>
        </w:rPr>
        <w:t>,</w:t>
      </w:r>
      <w:r w:rsidR="007A760B" w:rsidRPr="00941D41">
        <w:rPr>
          <w:rFonts w:ascii="Times New Roman" w:hAnsi="Times New Roman" w:cs="Times New Roman"/>
          <w:sz w:val="24"/>
          <w:szCs w:val="24"/>
        </w:rPr>
        <w:t xml:space="preserve"> като сме излож</w:t>
      </w:r>
      <w:r w:rsidR="007A760B">
        <w:rPr>
          <w:rFonts w:ascii="Times New Roman" w:hAnsi="Times New Roman" w:cs="Times New Roman"/>
          <w:sz w:val="24"/>
          <w:szCs w:val="24"/>
        </w:rPr>
        <w:t>или</w:t>
      </w:r>
      <w:r w:rsidR="007A760B" w:rsidRPr="00941D41">
        <w:rPr>
          <w:rFonts w:ascii="Times New Roman" w:hAnsi="Times New Roman" w:cs="Times New Roman"/>
          <w:sz w:val="24"/>
          <w:szCs w:val="24"/>
        </w:rPr>
        <w:t xml:space="preserve"> много подробни аргументи в представ</w:t>
      </w:r>
      <w:r w:rsidR="007A760B">
        <w:rPr>
          <w:rFonts w:ascii="Times New Roman" w:hAnsi="Times New Roman" w:cs="Times New Roman"/>
          <w:sz w:val="24"/>
          <w:szCs w:val="24"/>
        </w:rPr>
        <w:t>е</w:t>
      </w:r>
      <w:r w:rsidR="007A760B" w:rsidRPr="00941D41">
        <w:rPr>
          <w:rFonts w:ascii="Times New Roman" w:hAnsi="Times New Roman" w:cs="Times New Roman"/>
          <w:sz w:val="24"/>
          <w:szCs w:val="24"/>
        </w:rPr>
        <w:t>н</w:t>
      </w:r>
      <w:r w:rsidR="007A760B">
        <w:rPr>
          <w:rFonts w:ascii="Times New Roman" w:hAnsi="Times New Roman" w:cs="Times New Roman"/>
          <w:sz w:val="24"/>
          <w:szCs w:val="24"/>
        </w:rPr>
        <w:t xml:space="preserve">ото </w:t>
      </w:r>
      <w:r w:rsidR="007A760B" w:rsidRPr="00941D41">
        <w:rPr>
          <w:rFonts w:ascii="Times New Roman" w:hAnsi="Times New Roman" w:cs="Times New Roman"/>
          <w:sz w:val="24"/>
          <w:szCs w:val="24"/>
        </w:rPr>
        <w:t>о</w:t>
      </w:r>
      <w:r w:rsidR="007A760B">
        <w:rPr>
          <w:rFonts w:ascii="Times New Roman" w:hAnsi="Times New Roman" w:cs="Times New Roman"/>
          <w:sz w:val="24"/>
          <w:szCs w:val="24"/>
        </w:rPr>
        <w:t>т възл</w:t>
      </w:r>
      <w:r w:rsidR="007A760B" w:rsidRPr="00941D41">
        <w:rPr>
          <w:rFonts w:ascii="Times New Roman" w:hAnsi="Times New Roman" w:cs="Times New Roman"/>
          <w:sz w:val="24"/>
          <w:szCs w:val="24"/>
        </w:rPr>
        <w:t>ожителя становище</w:t>
      </w:r>
      <w:r w:rsidR="007A760B">
        <w:rPr>
          <w:rFonts w:ascii="Times New Roman" w:hAnsi="Times New Roman" w:cs="Times New Roman"/>
          <w:sz w:val="24"/>
          <w:szCs w:val="24"/>
        </w:rPr>
        <w:t>. С</w:t>
      </w:r>
      <w:r w:rsidR="007A760B" w:rsidRPr="00941D41">
        <w:rPr>
          <w:rFonts w:ascii="Times New Roman" w:hAnsi="Times New Roman" w:cs="Times New Roman"/>
          <w:sz w:val="24"/>
          <w:szCs w:val="24"/>
        </w:rPr>
        <w:t>читам</w:t>
      </w:r>
      <w:r w:rsidR="007A760B">
        <w:rPr>
          <w:rFonts w:ascii="Times New Roman" w:hAnsi="Times New Roman" w:cs="Times New Roman"/>
          <w:sz w:val="24"/>
          <w:szCs w:val="24"/>
        </w:rPr>
        <w:t>е,</w:t>
      </w:r>
      <w:r w:rsidR="007A760B" w:rsidRPr="00941D41">
        <w:rPr>
          <w:rFonts w:ascii="Times New Roman" w:hAnsi="Times New Roman" w:cs="Times New Roman"/>
          <w:sz w:val="24"/>
          <w:szCs w:val="24"/>
        </w:rPr>
        <w:t xml:space="preserve"> че възможността за </w:t>
      </w:r>
      <w:proofErr w:type="spellStart"/>
      <w:r w:rsidR="007A760B" w:rsidRPr="00941D41">
        <w:rPr>
          <w:rFonts w:ascii="Times New Roman" w:hAnsi="Times New Roman" w:cs="Times New Roman"/>
          <w:sz w:val="24"/>
          <w:szCs w:val="24"/>
        </w:rPr>
        <w:t>ре</w:t>
      </w:r>
      <w:r w:rsidR="007A760B">
        <w:rPr>
          <w:rFonts w:ascii="Times New Roman" w:hAnsi="Times New Roman" w:cs="Times New Roman"/>
          <w:sz w:val="24"/>
          <w:szCs w:val="24"/>
        </w:rPr>
        <w:t>леви</w:t>
      </w:r>
      <w:r w:rsidR="007A760B" w:rsidRPr="00941D41">
        <w:rPr>
          <w:rFonts w:ascii="Times New Roman" w:hAnsi="Times New Roman" w:cs="Times New Roman"/>
          <w:sz w:val="24"/>
          <w:szCs w:val="24"/>
        </w:rPr>
        <w:t>ране</w:t>
      </w:r>
      <w:proofErr w:type="spellEnd"/>
      <w:r w:rsidR="007A760B" w:rsidRPr="00941D41">
        <w:rPr>
          <w:rFonts w:ascii="Times New Roman" w:hAnsi="Times New Roman" w:cs="Times New Roman"/>
          <w:sz w:val="24"/>
          <w:szCs w:val="24"/>
        </w:rPr>
        <w:t xml:space="preserve"> на нови твърдени</w:t>
      </w:r>
      <w:r w:rsidR="007440E9">
        <w:rPr>
          <w:rFonts w:ascii="Times New Roman" w:hAnsi="Times New Roman" w:cs="Times New Roman"/>
          <w:sz w:val="24"/>
          <w:szCs w:val="24"/>
        </w:rPr>
        <w:t>я и</w:t>
      </w:r>
      <w:r w:rsidR="007A760B" w:rsidRPr="00941D41">
        <w:rPr>
          <w:rFonts w:ascii="Times New Roman" w:hAnsi="Times New Roman" w:cs="Times New Roman"/>
          <w:sz w:val="24"/>
          <w:szCs w:val="24"/>
        </w:rPr>
        <w:t xml:space="preserve"> нарушения в настоящето производство </w:t>
      </w:r>
      <w:r w:rsidR="007440E9">
        <w:rPr>
          <w:rFonts w:ascii="Times New Roman" w:hAnsi="Times New Roman" w:cs="Times New Roman"/>
          <w:sz w:val="24"/>
          <w:szCs w:val="24"/>
        </w:rPr>
        <w:t xml:space="preserve">от </w:t>
      </w:r>
      <w:r w:rsidR="007A760B" w:rsidRPr="00941D41">
        <w:rPr>
          <w:rFonts w:ascii="Times New Roman" w:hAnsi="Times New Roman" w:cs="Times New Roman"/>
          <w:sz w:val="24"/>
          <w:szCs w:val="24"/>
        </w:rPr>
        <w:t>страна на жа</w:t>
      </w:r>
      <w:r w:rsidR="007440E9">
        <w:rPr>
          <w:rFonts w:ascii="Times New Roman" w:hAnsi="Times New Roman" w:cs="Times New Roman"/>
          <w:sz w:val="24"/>
          <w:szCs w:val="24"/>
        </w:rPr>
        <w:t>л</w:t>
      </w:r>
      <w:r w:rsidR="007A760B" w:rsidRPr="00941D41">
        <w:rPr>
          <w:rFonts w:ascii="Times New Roman" w:hAnsi="Times New Roman" w:cs="Times New Roman"/>
          <w:sz w:val="24"/>
          <w:szCs w:val="24"/>
        </w:rPr>
        <w:t>б</w:t>
      </w:r>
      <w:r w:rsidR="007440E9">
        <w:rPr>
          <w:rFonts w:ascii="Times New Roman" w:hAnsi="Times New Roman" w:cs="Times New Roman"/>
          <w:sz w:val="24"/>
          <w:szCs w:val="24"/>
        </w:rPr>
        <w:t xml:space="preserve">оподателя </w:t>
      </w:r>
      <w:r w:rsidR="007A760B" w:rsidRPr="00941D41">
        <w:rPr>
          <w:rFonts w:ascii="Times New Roman" w:hAnsi="Times New Roman" w:cs="Times New Roman"/>
          <w:sz w:val="24"/>
          <w:szCs w:val="24"/>
        </w:rPr>
        <w:t>е прек</w:t>
      </w:r>
      <w:r w:rsidR="007440E9">
        <w:rPr>
          <w:rFonts w:ascii="Times New Roman" w:hAnsi="Times New Roman" w:cs="Times New Roman"/>
          <w:sz w:val="24"/>
          <w:szCs w:val="24"/>
        </w:rPr>
        <w:t>лудирана и същите не бива да бъдат вземани предвид от комисията.</w:t>
      </w:r>
    </w:p>
    <w:p w:rsidR="007440E9" w:rsidRDefault="007440E9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Считаме, че възложителят е спазил всички законови изисквания при назначаване на комисията и провеждане на процедурата, като е осигурил прозрачност, равнопоставеност и обективност при разглеждане на офертите. Комисията е провела оценяването изцяло със заложените в документацията критерии, като е мотивирала всяко свое решение в подробни протоколи.</w:t>
      </w:r>
      <w:r w:rsidR="00C75D88">
        <w:rPr>
          <w:rFonts w:ascii="Times New Roman" w:hAnsi="Times New Roman" w:cs="Times New Roman"/>
          <w:sz w:val="24"/>
          <w:szCs w:val="24"/>
        </w:rPr>
        <w:t xml:space="preserve"> Неоснователно е твърдението, че офертата на избрания изпълнител не отговаря на изискванията, комисията е разгледала и аргументирала … (неясно произнесени думи, бел. на протоколиста) на неговото предложение, като напълно съответстващо на условията на поръчката.</w:t>
      </w:r>
    </w:p>
    <w:p w:rsidR="00BF12DB" w:rsidRDefault="00BF12DB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да ни бъдат присъдени направените разноски, </w:t>
      </w:r>
      <w:r w:rsidR="00C75D88">
        <w:rPr>
          <w:rFonts w:ascii="Times New Roman" w:hAnsi="Times New Roman" w:cs="Times New Roman"/>
          <w:sz w:val="24"/>
          <w:szCs w:val="24"/>
        </w:rPr>
        <w:t xml:space="preserve">съобразно </w:t>
      </w:r>
      <w:r>
        <w:rPr>
          <w:rFonts w:ascii="Times New Roman" w:hAnsi="Times New Roman" w:cs="Times New Roman"/>
          <w:sz w:val="24"/>
          <w:szCs w:val="24"/>
        </w:rPr>
        <w:t>списък.</w:t>
      </w:r>
    </w:p>
    <w:p w:rsidR="00BF12DB" w:rsidRDefault="00BF12DB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6012" w:rsidRDefault="005F6012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К.:</w:t>
      </w:r>
    </w:p>
    <w:p w:rsidR="005F6012" w:rsidRDefault="005F6012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Имам представено пълном</w:t>
      </w:r>
      <w:r w:rsidRPr="005F6012">
        <w:rPr>
          <w:rFonts w:ascii="Times New Roman" w:hAnsi="Times New Roman" w:cs="Times New Roman"/>
          <w:sz w:val="24"/>
          <w:szCs w:val="24"/>
        </w:rPr>
        <w:t>ощно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F6012">
        <w:rPr>
          <w:rFonts w:ascii="Times New Roman" w:hAnsi="Times New Roman" w:cs="Times New Roman"/>
          <w:sz w:val="24"/>
          <w:szCs w:val="24"/>
        </w:rPr>
        <w:t xml:space="preserve"> моля дори да </w:t>
      </w:r>
      <w:r>
        <w:rPr>
          <w:rFonts w:ascii="Times New Roman" w:hAnsi="Times New Roman" w:cs="Times New Roman"/>
          <w:sz w:val="24"/>
          <w:szCs w:val="24"/>
        </w:rPr>
        <w:t xml:space="preserve">ни бъдат </w:t>
      </w:r>
      <w:r w:rsidRPr="005F6012">
        <w:rPr>
          <w:rFonts w:ascii="Times New Roman" w:hAnsi="Times New Roman" w:cs="Times New Roman"/>
          <w:sz w:val="24"/>
          <w:szCs w:val="24"/>
        </w:rPr>
        <w:t>присъдени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F60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 са </w:t>
      </w:r>
      <w:r w:rsidRPr="005F601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гърба на адв. пълномощно. П</w:t>
      </w:r>
      <w:r w:rsidRPr="005F6012">
        <w:rPr>
          <w:rFonts w:ascii="Times New Roman" w:hAnsi="Times New Roman" w:cs="Times New Roman"/>
          <w:sz w:val="24"/>
          <w:szCs w:val="24"/>
        </w:rPr>
        <w:t xml:space="preserve">равя възражение за прекомерност на </w:t>
      </w:r>
      <w:r>
        <w:rPr>
          <w:rFonts w:ascii="Times New Roman" w:hAnsi="Times New Roman" w:cs="Times New Roman"/>
          <w:sz w:val="24"/>
          <w:szCs w:val="24"/>
        </w:rPr>
        <w:t>разноските.</w:t>
      </w:r>
    </w:p>
    <w:p w:rsidR="005F6012" w:rsidRDefault="005F6012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6012" w:rsidRDefault="005F6012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Н.:</w:t>
      </w:r>
    </w:p>
    <w:p w:rsidR="005F6012" w:rsidRDefault="005F6012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 </w:t>
      </w:r>
      <w:r w:rsidRPr="005F6012">
        <w:rPr>
          <w:rFonts w:ascii="Times New Roman" w:hAnsi="Times New Roman" w:cs="Times New Roman"/>
          <w:sz w:val="24"/>
          <w:szCs w:val="24"/>
        </w:rPr>
        <w:t>аз правя възражение за пре</w:t>
      </w:r>
      <w:r>
        <w:rPr>
          <w:rFonts w:ascii="Times New Roman" w:hAnsi="Times New Roman" w:cs="Times New Roman"/>
          <w:sz w:val="24"/>
          <w:szCs w:val="24"/>
        </w:rPr>
        <w:t>комерност.</w:t>
      </w:r>
    </w:p>
    <w:p w:rsidR="005F6012" w:rsidRDefault="005F6012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252F" w:rsidRDefault="0084252F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C652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C6522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C652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C6522F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252F" w:rsidRDefault="0084252F" w:rsidP="00C6522F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C6522F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C6522F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C6522F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4252F" w:rsidRDefault="0084252F" w:rsidP="00C6522F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C6522F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C6522F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C6522F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C6522F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9D0" w:rsidRDefault="001439D0">
      <w:pPr>
        <w:spacing w:after="0" w:line="240" w:lineRule="auto"/>
      </w:pPr>
      <w:r>
        <w:separator/>
      </w:r>
    </w:p>
  </w:endnote>
  <w:endnote w:type="continuationSeparator" w:id="0">
    <w:p w:rsidR="001439D0" w:rsidRDefault="00143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3FA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1439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9D0" w:rsidRDefault="001439D0">
      <w:pPr>
        <w:spacing w:after="0" w:line="240" w:lineRule="auto"/>
      </w:pPr>
      <w:r>
        <w:separator/>
      </w:r>
    </w:p>
  </w:footnote>
  <w:footnote w:type="continuationSeparator" w:id="0">
    <w:p w:rsidR="001439D0" w:rsidRDefault="001439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1783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9D0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5C63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E5EE2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134D0"/>
    <w:rsid w:val="00423CC8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3913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012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440E9"/>
    <w:rsid w:val="0074516D"/>
    <w:rsid w:val="00755C20"/>
    <w:rsid w:val="0076514C"/>
    <w:rsid w:val="00773E63"/>
    <w:rsid w:val="0078282C"/>
    <w:rsid w:val="00786357"/>
    <w:rsid w:val="00795192"/>
    <w:rsid w:val="007A6D39"/>
    <w:rsid w:val="007A760B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37B6B"/>
    <w:rsid w:val="0084252F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1D41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A7114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17374"/>
    <w:rsid w:val="00A3348C"/>
    <w:rsid w:val="00A41E21"/>
    <w:rsid w:val="00A41E96"/>
    <w:rsid w:val="00A5596F"/>
    <w:rsid w:val="00A6177C"/>
    <w:rsid w:val="00A6373A"/>
    <w:rsid w:val="00A82209"/>
    <w:rsid w:val="00A87781"/>
    <w:rsid w:val="00A87C61"/>
    <w:rsid w:val="00A90498"/>
    <w:rsid w:val="00A92B4C"/>
    <w:rsid w:val="00A946F8"/>
    <w:rsid w:val="00AC2EE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03FE6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10541"/>
    <w:rsid w:val="00C34CC1"/>
    <w:rsid w:val="00C61F0B"/>
    <w:rsid w:val="00C6522F"/>
    <w:rsid w:val="00C75D88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06C9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3FAB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177A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4A0F"/>
    <w:rsid w:val="00F462AF"/>
    <w:rsid w:val="00F671E8"/>
    <w:rsid w:val="00F74C2B"/>
    <w:rsid w:val="00F76883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8446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Елма Митрева</cp:lastModifiedBy>
  <cp:revision>3</cp:revision>
  <cp:lastPrinted>2025-02-03T14:55:00Z</cp:lastPrinted>
  <dcterms:created xsi:type="dcterms:W3CDTF">2025-02-03T14:56:00Z</dcterms:created>
  <dcterms:modified xsi:type="dcterms:W3CDTF">2025-02-04T09:31:00Z</dcterms:modified>
</cp:coreProperties>
</file>